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8D1797" w14:textId="77777777" w:rsidR="00017FB7" w:rsidRDefault="00017FB7" w:rsidP="00017FB7">
      <w:pPr>
        <w:spacing w:after="0" w:line="240" w:lineRule="auto"/>
        <w:jc w:val="both"/>
        <w:rPr>
          <w:rFonts w:asciiTheme="majorHAnsi" w:hAnsiTheme="majorHAnsi"/>
          <w:color w:val="2A2A2A"/>
          <w:sz w:val="24"/>
          <w:szCs w:val="24"/>
          <w:shd w:val="clear" w:color="auto" w:fill="FFFFFF"/>
        </w:rPr>
      </w:pPr>
    </w:p>
    <w:p w14:paraId="03CEC703" w14:textId="77777777" w:rsidR="00017FB7" w:rsidRDefault="00017FB7" w:rsidP="00017FB7">
      <w:pPr>
        <w:spacing w:after="0" w:line="240" w:lineRule="auto"/>
        <w:jc w:val="both"/>
        <w:rPr>
          <w:rFonts w:asciiTheme="majorHAnsi" w:hAnsiTheme="majorHAnsi"/>
          <w:color w:val="2A2A2A"/>
          <w:sz w:val="24"/>
          <w:szCs w:val="24"/>
          <w:shd w:val="clear" w:color="auto" w:fill="FFFFFF"/>
        </w:rPr>
      </w:pPr>
      <w:r>
        <w:rPr>
          <w:rFonts w:asciiTheme="majorHAnsi" w:hAnsiTheme="majorHAnsi"/>
          <w:noProof/>
          <w:color w:val="2A2A2A"/>
          <w:sz w:val="24"/>
          <w:szCs w:val="24"/>
          <w:shd w:val="clear" w:color="auto" w:fill="FFFFFF"/>
          <w:lang w:eastAsia="it-IT"/>
        </w:rPr>
        <w:drawing>
          <wp:inline distT="0" distB="0" distL="0" distR="0" wp14:anchorId="1F5C50A2" wp14:editId="338E2142">
            <wp:extent cx="730250" cy="78740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578AF" w14:textId="77777777" w:rsidR="00017FB7" w:rsidRPr="00017FB7" w:rsidRDefault="00017FB7" w:rsidP="00017FB7">
      <w:pPr>
        <w:spacing w:after="0" w:line="240" w:lineRule="auto"/>
        <w:jc w:val="both"/>
        <w:rPr>
          <w:rFonts w:asciiTheme="majorHAnsi" w:hAnsiTheme="majorHAnsi"/>
          <w:color w:val="2A2A2A"/>
          <w:sz w:val="20"/>
          <w:szCs w:val="20"/>
          <w:shd w:val="clear" w:color="auto" w:fill="FFFFFF"/>
        </w:rPr>
      </w:pPr>
      <w:r w:rsidRPr="00017FB7">
        <w:rPr>
          <w:rFonts w:asciiTheme="majorHAnsi" w:hAnsiTheme="majorHAnsi"/>
          <w:color w:val="2A2A2A"/>
          <w:sz w:val="20"/>
          <w:szCs w:val="20"/>
          <w:shd w:val="clear" w:color="auto" w:fill="FFFFFF"/>
        </w:rPr>
        <w:t xml:space="preserve">In occasione del prossimo Natale </w:t>
      </w:r>
      <w:r w:rsidRPr="00017FB7">
        <w:rPr>
          <w:rFonts w:asciiTheme="majorHAnsi" w:hAnsiTheme="majorHAnsi"/>
          <w:b/>
          <w:color w:val="2A2A2A"/>
          <w:sz w:val="20"/>
          <w:szCs w:val="20"/>
          <w:shd w:val="clear" w:color="auto" w:fill="FFFFFF"/>
        </w:rPr>
        <w:t>Stop TB Italia</w:t>
      </w:r>
      <w:r w:rsidRPr="00017FB7">
        <w:rPr>
          <w:rFonts w:asciiTheme="majorHAnsi" w:hAnsiTheme="majorHAnsi"/>
          <w:color w:val="2A2A2A"/>
          <w:sz w:val="20"/>
          <w:szCs w:val="20"/>
          <w:shd w:val="clear" w:color="auto" w:fill="FFFFFF"/>
        </w:rPr>
        <w:t xml:space="preserve"> </w:t>
      </w:r>
      <w:proofErr w:type="spellStart"/>
      <w:r w:rsidRPr="00DB104B">
        <w:rPr>
          <w:rFonts w:asciiTheme="majorHAnsi" w:hAnsiTheme="majorHAnsi"/>
          <w:b/>
          <w:color w:val="2A2A2A"/>
          <w:sz w:val="20"/>
          <w:szCs w:val="20"/>
          <w:shd w:val="clear" w:color="auto" w:fill="FFFFFF"/>
        </w:rPr>
        <w:t>Onlus</w:t>
      </w:r>
      <w:proofErr w:type="spellEnd"/>
      <w:r w:rsidRPr="00017FB7">
        <w:rPr>
          <w:rFonts w:asciiTheme="majorHAnsi" w:hAnsiTheme="majorHAnsi"/>
          <w:color w:val="2A2A2A"/>
          <w:sz w:val="20"/>
          <w:szCs w:val="20"/>
          <w:shd w:val="clear" w:color="auto" w:fill="FFFFFF"/>
        </w:rPr>
        <w:t> promuove un’iniziativa a scopo benefico particolarmente interessante sia per la sua intrinseca valenza sociale che per l’opportunità, rivolta a collezionisti, galleristi e amanti dell’arte in genere, di fare un buon investimento contribuendo alla</w:t>
      </w:r>
      <w:r w:rsidRPr="00017FB7">
        <w:rPr>
          <w:rStyle w:val="apple-converted-space"/>
          <w:rFonts w:asciiTheme="majorHAnsi" w:hAnsiTheme="majorHAnsi"/>
          <w:color w:val="2A2A2A"/>
          <w:sz w:val="20"/>
          <w:szCs w:val="20"/>
          <w:shd w:val="clear" w:color="auto" w:fill="FFFFFF"/>
        </w:rPr>
        <w:t> </w:t>
      </w:r>
      <w:r w:rsidRPr="00017FB7">
        <w:rPr>
          <w:rStyle w:val="Enfasigrassetto"/>
          <w:rFonts w:asciiTheme="majorHAnsi" w:hAnsiTheme="majorHAnsi"/>
          <w:color w:val="2A2A2A"/>
          <w:sz w:val="20"/>
          <w:szCs w:val="20"/>
          <w:shd w:val="clear" w:color="auto" w:fill="FFFFFF"/>
        </w:rPr>
        <w:t xml:space="preserve">lotta contro la tubercolosi in </w:t>
      </w:r>
      <w:r w:rsidR="00DB104B">
        <w:rPr>
          <w:rStyle w:val="Enfasigrassetto"/>
          <w:rFonts w:asciiTheme="majorHAnsi" w:hAnsiTheme="majorHAnsi"/>
          <w:color w:val="2A2A2A"/>
          <w:sz w:val="20"/>
          <w:szCs w:val="20"/>
          <w:shd w:val="clear" w:color="auto" w:fill="FFFFFF"/>
        </w:rPr>
        <w:t>Italia e all’estero</w:t>
      </w:r>
      <w:bookmarkStart w:id="0" w:name="_GoBack"/>
      <w:bookmarkEnd w:id="0"/>
      <w:r w:rsidRPr="00017FB7">
        <w:rPr>
          <w:rFonts w:asciiTheme="majorHAnsi" w:hAnsiTheme="majorHAnsi"/>
          <w:color w:val="2A2A2A"/>
          <w:sz w:val="20"/>
          <w:szCs w:val="20"/>
          <w:shd w:val="clear" w:color="auto" w:fill="FFFFFF"/>
        </w:rPr>
        <w:t>.</w:t>
      </w:r>
    </w:p>
    <w:p w14:paraId="02E3AD11" w14:textId="77777777" w:rsidR="00017FB7" w:rsidRPr="00017FB7" w:rsidRDefault="00017FB7" w:rsidP="00017FB7">
      <w:pPr>
        <w:spacing w:after="0" w:line="240" w:lineRule="auto"/>
        <w:jc w:val="both"/>
        <w:rPr>
          <w:rFonts w:asciiTheme="majorHAnsi" w:hAnsiTheme="majorHAnsi"/>
          <w:color w:val="2A2A2A"/>
          <w:sz w:val="20"/>
          <w:szCs w:val="20"/>
          <w:shd w:val="clear" w:color="auto" w:fill="FFFFFF"/>
        </w:rPr>
      </w:pPr>
    </w:p>
    <w:p w14:paraId="73731055" w14:textId="77777777" w:rsidR="00017FB7" w:rsidRPr="00017FB7" w:rsidRDefault="00017FB7" w:rsidP="00017FB7">
      <w:pPr>
        <w:spacing w:after="0" w:line="240" w:lineRule="auto"/>
        <w:jc w:val="both"/>
        <w:rPr>
          <w:rFonts w:asciiTheme="majorHAnsi" w:hAnsiTheme="majorHAnsi"/>
          <w:color w:val="2A2A2A"/>
          <w:sz w:val="20"/>
          <w:szCs w:val="20"/>
          <w:shd w:val="clear" w:color="auto" w:fill="FFFFFF"/>
        </w:rPr>
      </w:pPr>
      <w:r w:rsidRPr="00DB104B">
        <w:rPr>
          <w:rFonts w:asciiTheme="majorHAnsi" w:hAnsiTheme="majorHAnsi"/>
          <w:color w:val="2A2A2A"/>
          <w:sz w:val="20"/>
          <w:szCs w:val="20"/>
          <w:shd w:val="clear" w:color="auto" w:fill="FFFFFF"/>
        </w:rPr>
        <w:t>Stop TB Italia</w:t>
      </w:r>
      <w:r w:rsidRPr="00017FB7">
        <w:rPr>
          <w:rFonts w:asciiTheme="majorHAnsi" w:hAnsiTheme="majorHAnsi"/>
          <w:color w:val="2A2A2A"/>
          <w:sz w:val="20"/>
          <w:szCs w:val="20"/>
          <w:shd w:val="clear" w:color="auto" w:fill="FFFFFF"/>
        </w:rPr>
        <w:t xml:space="preserve"> offre, con un contributo minimo di 250 euro, una serigrafia su sfondo a specchio di “</w:t>
      </w:r>
      <w:r w:rsidRPr="00017FB7">
        <w:rPr>
          <w:rFonts w:asciiTheme="majorHAnsi" w:hAnsiTheme="majorHAnsi"/>
          <w:b/>
          <w:color w:val="2A2A2A"/>
          <w:sz w:val="20"/>
          <w:szCs w:val="20"/>
          <w:shd w:val="clear" w:color="auto" w:fill="FFFFFF"/>
        </w:rPr>
        <w:t>MICHELANGELO  PISTOLETTO</w:t>
      </w:r>
      <w:r w:rsidRPr="00017FB7">
        <w:rPr>
          <w:rFonts w:asciiTheme="majorHAnsi" w:hAnsiTheme="majorHAnsi"/>
          <w:color w:val="2A2A2A"/>
          <w:sz w:val="20"/>
          <w:szCs w:val="20"/>
          <w:shd w:val="clear" w:color="auto" w:fill="FFFFFF"/>
        </w:rPr>
        <w:t>”,</w:t>
      </w:r>
      <w:proofErr w:type="gramStart"/>
      <w:r w:rsidRPr="00017FB7">
        <w:rPr>
          <w:rFonts w:asciiTheme="majorHAnsi" w:hAnsiTheme="majorHAnsi"/>
          <w:color w:val="2A2A2A"/>
          <w:sz w:val="20"/>
          <w:szCs w:val="20"/>
          <w:shd w:val="clear" w:color="auto" w:fill="FFFFFF"/>
        </w:rPr>
        <w:t xml:space="preserve">  </w:t>
      </w:r>
      <w:proofErr w:type="gramEnd"/>
      <w:r w:rsidRPr="00017FB7">
        <w:rPr>
          <w:rFonts w:asciiTheme="majorHAnsi" w:hAnsiTheme="majorHAnsi"/>
          <w:color w:val="2A2A2A"/>
          <w:sz w:val="20"/>
          <w:szCs w:val="20"/>
          <w:shd w:val="clear" w:color="auto" w:fill="FFFFFF"/>
        </w:rPr>
        <w:t>intitolata  “</w:t>
      </w:r>
      <w:r w:rsidRPr="00017FB7">
        <w:rPr>
          <w:rFonts w:asciiTheme="majorHAnsi" w:hAnsiTheme="majorHAnsi"/>
          <w:b/>
          <w:color w:val="2A2A2A"/>
          <w:sz w:val="20"/>
          <w:szCs w:val="20"/>
          <w:shd w:val="clear" w:color="auto" w:fill="FFFFFF"/>
        </w:rPr>
        <w:t>RESPIRO</w:t>
      </w:r>
      <w:r w:rsidRPr="00017FB7">
        <w:rPr>
          <w:rFonts w:asciiTheme="majorHAnsi" w:hAnsiTheme="majorHAnsi"/>
          <w:color w:val="2A2A2A"/>
          <w:sz w:val="20"/>
          <w:szCs w:val="20"/>
          <w:shd w:val="clear" w:color="auto" w:fill="FFFFFF"/>
        </w:rPr>
        <w:t>”.</w:t>
      </w:r>
    </w:p>
    <w:p w14:paraId="20467EB3" w14:textId="77777777" w:rsidR="00017FB7" w:rsidRPr="00017FB7" w:rsidRDefault="00017FB7" w:rsidP="00017FB7">
      <w:pPr>
        <w:spacing w:after="0" w:line="240" w:lineRule="auto"/>
        <w:jc w:val="both"/>
        <w:rPr>
          <w:rFonts w:asciiTheme="majorHAnsi" w:hAnsiTheme="majorHAnsi"/>
          <w:color w:val="2A2A2A"/>
          <w:sz w:val="20"/>
          <w:szCs w:val="20"/>
          <w:shd w:val="clear" w:color="auto" w:fill="FFFFFF"/>
        </w:rPr>
      </w:pPr>
      <w:r w:rsidRPr="00017FB7">
        <w:rPr>
          <w:rFonts w:asciiTheme="majorHAnsi" w:hAnsiTheme="majorHAnsi"/>
          <w:color w:val="2A2A2A"/>
          <w:sz w:val="20"/>
          <w:szCs w:val="20"/>
          <w:shd w:val="clear" w:color="auto" w:fill="FFFFFF"/>
        </w:rPr>
        <w:t xml:space="preserve">La serigrafia, di cui sotto si riporta una raffigurazione, </w:t>
      </w:r>
      <w:proofErr w:type="spellStart"/>
      <w:r w:rsidRPr="00017FB7">
        <w:rPr>
          <w:rFonts w:asciiTheme="majorHAnsi" w:hAnsiTheme="majorHAnsi"/>
          <w:color w:val="2A2A2A"/>
          <w:sz w:val="20"/>
          <w:szCs w:val="20"/>
          <w:shd w:val="clear" w:color="auto" w:fill="FFFFFF"/>
        </w:rPr>
        <w:t>é</w:t>
      </w:r>
      <w:proofErr w:type="spellEnd"/>
      <w:r w:rsidRPr="00017FB7">
        <w:rPr>
          <w:rFonts w:asciiTheme="majorHAnsi" w:hAnsiTheme="majorHAnsi"/>
          <w:color w:val="2A2A2A"/>
          <w:sz w:val="20"/>
          <w:szCs w:val="20"/>
          <w:shd w:val="clear" w:color="auto" w:fill="FFFFFF"/>
        </w:rPr>
        <w:t xml:space="preserve"> regolarmente firmata e numerata dall’autore (tiratura 300 esemplari) </w:t>
      </w:r>
      <w:proofErr w:type="gramStart"/>
      <w:r w:rsidRPr="00017FB7">
        <w:rPr>
          <w:rFonts w:asciiTheme="majorHAnsi" w:hAnsiTheme="majorHAnsi"/>
          <w:color w:val="2A2A2A"/>
          <w:sz w:val="20"/>
          <w:szCs w:val="20"/>
          <w:shd w:val="clear" w:color="auto" w:fill="FFFFFF"/>
        </w:rPr>
        <w:t>ed</w:t>
      </w:r>
      <w:proofErr w:type="gramEnd"/>
      <w:r w:rsidRPr="00017FB7">
        <w:rPr>
          <w:rFonts w:asciiTheme="majorHAnsi" w:hAnsiTheme="majorHAnsi"/>
          <w:color w:val="2A2A2A"/>
          <w:sz w:val="20"/>
          <w:szCs w:val="20"/>
          <w:shd w:val="clear" w:color="auto" w:fill="FFFFFF"/>
        </w:rPr>
        <w:t xml:space="preserve"> in atto </w:t>
      </w:r>
      <w:proofErr w:type="spellStart"/>
      <w:r w:rsidRPr="00017FB7">
        <w:rPr>
          <w:rFonts w:asciiTheme="majorHAnsi" w:hAnsiTheme="majorHAnsi"/>
          <w:color w:val="2A2A2A"/>
          <w:sz w:val="20"/>
          <w:szCs w:val="20"/>
          <w:shd w:val="clear" w:color="auto" w:fill="FFFFFF"/>
        </w:rPr>
        <w:t>é</w:t>
      </w:r>
      <w:proofErr w:type="spellEnd"/>
      <w:r w:rsidRPr="00017FB7">
        <w:rPr>
          <w:rFonts w:asciiTheme="majorHAnsi" w:hAnsiTheme="majorHAnsi"/>
          <w:color w:val="2A2A2A"/>
          <w:sz w:val="20"/>
          <w:szCs w:val="20"/>
          <w:shd w:val="clear" w:color="auto" w:fill="FFFFFF"/>
        </w:rPr>
        <w:t xml:space="preserve"> disponibile in quantità limitata.</w:t>
      </w:r>
    </w:p>
    <w:p w14:paraId="4B776022" w14:textId="77777777" w:rsidR="00017FB7" w:rsidRPr="00017FB7" w:rsidRDefault="00017FB7" w:rsidP="00017FB7">
      <w:pPr>
        <w:spacing w:after="0" w:line="240" w:lineRule="auto"/>
        <w:jc w:val="both"/>
        <w:rPr>
          <w:rFonts w:asciiTheme="majorHAnsi" w:hAnsiTheme="majorHAnsi"/>
          <w:color w:val="2A2A2A"/>
          <w:sz w:val="20"/>
          <w:szCs w:val="20"/>
          <w:shd w:val="clear" w:color="auto" w:fill="FFFFFF"/>
        </w:rPr>
      </w:pPr>
    </w:p>
    <w:p w14:paraId="3DAFE0A7" w14:textId="77777777" w:rsidR="00017FB7" w:rsidRPr="00017FB7" w:rsidRDefault="00017FB7" w:rsidP="00017FB7">
      <w:pPr>
        <w:jc w:val="both"/>
        <w:rPr>
          <w:rFonts w:asciiTheme="majorHAnsi" w:hAnsiTheme="majorHAnsi"/>
          <w:color w:val="2A2A2A"/>
          <w:sz w:val="20"/>
          <w:szCs w:val="20"/>
          <w:shd w:val="clear" w:color="auto" w:fill="FFFFFF"/>
        </w:rPr>
      </w:pPr>
      <w:r w:rsidRPr="00017FB7">
        <w:rPr>
          <w:rFonts w:asciiTheme="majorHAnsi" w:hAnsiTheme="majorHAnsi"/>
          <w:noProof/>
          <w:color w:val="2A2A2A"/>
          <w:sz w:val="20"/>
          <w:szCs w:val="20"/>
          <w:shd w:val="clear" w:color="auto" w:fill="FFFFFF"/>
          <w:lang w:eastAsia="it-IT"/>
        </w:rPr>
        <w:drawing>
          <wp:inline distT="0" distB="0" distL="0" distR="0" wp14:anchorId="6E9EA29C" wp14:editId="56D13F5E">
            <wp:extent cx="2292350" cy="1716874"/>
            <wp:effectExtent l="0" t="0" r="0" b="0"/>
            <wp:docPr id="1" name="Immagine 1" descr="C:\Users\Riccardo\Downloads\respiro (1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ccardo\Downloads\respiro (1)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582" cy="1717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7FB7">
        <w:rPr>
          <w:rFonts w:asciiTheme="majorHAnsi" w:hAnsiTheme="majorHAnsi"/>
          <w:color w:val="2A2A2A"/>
          <w:sz w:val="20"/>
          <w:szCs w:val="20"/>
          <w:shd w:val="clear" w:color="auto" w:fill="FFFFFF"/>
        </w:rPr>
        <w:t>(</w:t>
      </w:r>
      <w:r w:rsidRPr="00017FB7">
        <w:rPr>
          <w:rFonts w:asciiTheme="majorHAnsi" w:hAnsiTheme="majorHAnsi" w:cs="Tahoma"/>
          <w:color w:val="666666"/>
          <w:sz w:val="20"/>
          <w:szCs w:val="20"/>
          <w:shd w:val="clear" w:color="auto" w:fill="FFFFFF"/>
        </w:rPr>
        <w:t>30 x 21 cm)</w:t>
      </w:r>
    </w:p>
    <w:p w14:paraId="1F4A3A84" w14:textId="77777777" w:rsidR="00017FB7" w:rsidRPr="00017FB7" w:rsidRDefault="00017FB7" w:rsidP="00017FB7">
      <w:pPr>
        <w:jc w:val="both"/>
        <w:rPr>
          <w:rFonts w:asciiTheme="majorHAnsi" w:hAnsiTheme="majorHAnsi" w:cs="Tahoma"/>
          <w:color w:val="333333"/>
          <w:sz w:val="20"/>
          <w:szCs w:val="20"/>
          <w:shd w:val="clear" w:color="auto" w:fill="FFFFFF"/>
        </w:rPr>
      </w:pPr>
      <w:r w:rsidRPr="00017FB7">
        <w:rPr>
          <w:rFonts w:asciiTheme="majorHAnsi" w:hAnsiTheme="majorHAnsi"/>
          <w:color w:val="2A2A2A"/>
          <w:sz w:val="20"/>
          <w:szCs w:val="20"/>
        </w:rPr>
        <w:t xml:space="preserve">Il contributo andrà interamente devoluto in beneficenza, a </w:t>
      </w:r>
      <w:r w:rsidRPr="00DB104B">
        <w:rPr>
          <w:rStyle w:val="Enfasigrassetto"/>
          <w:rFonts w:asciiTheme="majorHAnsi" w:hAnsiTheme="majorHAnsi"/>
          <w:b w:val="0"/>
          <w:color w:val="2A2A2A"/>
          <w:sz w:val="20"/>
          <w:szCs w:val="20"/>
        </w:rPr>
        <w:t>Stop TB Italia</w:t>
      </w:r>
      <w:r w:rsidRPr="00017FB7">
        <w:rPr>
          <w:rFonts w:asciiTheme="majorHAnsi" w:hAnsiTheme="majorHAnsi"/>
          <w:color w:val="2A2A2A"/>
          <w:sz w:val="20"/>
          <w:szCs w:val="20"/>
        </w:rPr>
        <w:t xml:space="preserve"> </w:t>
      </w:r>
      <w:proofErr w:type="spellStart"/>
      <w:r w:rsidRPr="00017FB7">
        <w:rPr>
          <w:rFonts w:asciiTheme="majorHAnsi" w:hAnsiTheme="majorHAnsi"/>
          <w:color w:val="2A2A2A"/>
          <w:sz w:val="20"/>
          <w:szCs w:val="20"/>
        </w:rPr>
        <w:t>Onlus</w:t>
      </w:r>
      <w:proofErr w:type="spellEnd"/>
      <w:r w:rsidRPr="00017FB7">
        <w:rPr>
          <w:rFonts w:asciiTheme="majorHAnsi" w:hAnsiTheme="majorHAnsi"/>
          <w:color w:val="2A2A2A"/>
          <w:sz w:val="20"/>
          <w:szCs w:val="20"/>
        </w:rPr>
        <w:t xml:space="preserve"> (sito internet </w:t>
      </w:r>
      <w:r w:rsidR="00BD7C3A">
        <w:fldChar w:fldCharType="begin"/>
      </w:r>
      <w:r w:rsidR="00BD7C3A">
        <w:instrText xml:space="preserve"> HYPERLINK "http://www.stoptb.it/" \t "_blank" </w:instrText>
      </w:r>
      <w:r w:rsidR="00BD7C3A">
        <w:fldChar w:fldCharType="separate"/>
      </w:r>
      <w:r w:rsidRPr="00017FB7">
        <w:rPr>
          <w:rStyle w:val="Collegamentoipertestuale"/>
          <w:rFonts w:asciiTheme="majorHAnsi" w:hAnsiTheme="majorHAnsi"/>
          <w:color w:val="606420"/>
          <w:sz w:val="20"/>
          <w:szCs w:val="20"/>
        </w:rPr>
        <w:t>www.stoptb.it</w:t>
      </w:r>
      <w:r w:rsidR="00BD7C3A">
        <w:rPr>
          <w:rStyle w:val="Collegamentoipertestuale"/>
          <w:rFonts w:asciiTheme="majorHAnsi" w:hAnsiTheme="majorHAnsi"/>
          <w:color w:val="606420"/>
          <w:sz w:val="20"/>
          <w:szCs w:val="20"/>
        </w:rPr>
        <w:fldChar w:fldCharType="end"/>
      </w:r>
      <w:r w:rsidRPr="00017FB7">
        <w:rPr>
          <w:rFonts w:asciiTheme="majorHAnsi" w:hAnsiTheme="majorHAnsi"/>
          <w:color w:val="2A2A2A"/>
          <w:sz w:val="20"/>
          <w:szCs w:val="20"/>
        </w:rPr>
        <w:t xml:space="preserve"> ), per la </w:t>
      </w:r>
      <w:r w:rsidRPr="00DB104B">
        <w:rPr>
          <w:rFonts w:asciiTheme="majorHAnsi" w:hAnsiTheme="majorHAnsi"/>
          <w:b/>
          <w:color w:val="2A2A2A"/>
          <w:sz w:val="20"/>
          <w:szCs w:val="20"/>
        </w:rPr>
        <w:t xml:space="preserve">Campagna di Prevenzione contro la Tubercolosi presso la </w:t>
      </w:r>
      <w:r w:rsidRPr="00DB104B">
        <w:rPr>
          <w:rFonts w:asciiTheme="majorHAnsi" w:hAnsiTheme="majorHAnsi" w:cs="Tahoma"/>
          <w:b/>
          <w:color w:val="333333"/>
          <w:sz w:val="20"/>
          <w:szCs w:val="20"/>
          <w:shd w:val="clear" w:color="auto" w:fill="FFFFFF"/>
        </w:rPr>
        <w:t>comunità Tibetana in esilio in India</w:t>
      </w:r>
      <w:r w:rsidRPr="00017FB7">
        <w:rPr>
          <w:rFonts w:asciiTheme="majorHAnsi" w:hAnsiTheme="majorHAnsi" w:cs="Tahoma"/>
          <w:color w:val="333333"/>
          <w:sz w:val="20"/>
          <w:szCs w:val="20"/>
          <w:shd w:val="clear" w:color="auto" w:fill="FFFFFF"/>
        </w:rPr>
        <w:t>.</w:t>
      </w:r>
    </w:p>
    <w:p w14:paraId="7DB3973E" w14:textId="77777777" w:rsidR="00017FB7" w:rsidRPr="00017FB7" w:rsidRDefault="00017FB7" w:rsidP="00017FB7">
      <w:pPr>
        <w:jc w:val="both"/>
        <w:rPr>
          <w:rFonts w:asciiTheme="majorHAnsi" w:hAnsiTheme="majorHAnsi"/>
          <w:color w:val="2A2A2A"/>
          <w:sz w:val="20"/>
          <w:szCs w:val="20"/>
        </w:rPr>
      </w:pPr>
      <w:r w:rsidRPr="00017FB7">
        <w:rPr>
          <w:rFonts w:asciiTheme="majorHAnsi" w:hAnsiTheme="majorHAnsi"/>
          <w:noProof/>
          <w:color w:val="2A2A2A"/>
          <w:sz w:val="20"/>
          <w:szCs w:val="20"/>
          <w:lang w:eastAsia="it-IT"/>
        </w:rPr>
        <w:drawing>
          <wp:inline distT="0" distB="0" distL="0" distR="0" wp14:anchorId="3478ED5D" wp14:editId="1E36D810">
            <wp:extent cx="6120130" cy="2486025"/>
            <wp:effectExtent l="0" t="0" r="0" b="952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E15B0" w14:textId="77777777" w:rsidR="00017FB7" w:rsidRPr="00017FB7" w:rsidRDefault="00017FB7" w:rsidP="00017FB7">
      <w:pPr>
        <w:pStyle w:val="ecxmsonormal"/>
        <w:shd w:val="clear" w:color="auto" w:fill="FFFFFF"/>
        <w:spacing w:before="0" w:beforeAutospacing="0" w:after="0" w:afterAutospacing="0" w:line="310" w:lineRule="atLeast"/>
        <w:jc w:val="both"/>
        <w:rPr>
          <w:rFonts w:asciiTheme="majorHAnsi" w:hAnsiTheme="majorHAnsi"/>
          <w:color w:val="2A2A2A"/>
          <w:sz w:val="20"/>
          <w:szCs w:val="20"/>
        </w:rPr>
      </w:pPr>
      <w:r w:rsidRPr="00017FB7">
        <w:rPr>
          <w:rFonts w:asciiTheme="majorHAnsi" w:hAnsiTheme="majorHAnsi" w:cs="Tahoma"/>
          <w:color w:val="333333"/>
          <w:sz w:val="20"/>
          <w:szCs w:val="20"/>
          <w:shd w:val="clear" w:color="auto" w:fill="FFFFFF"/>
        </w:rPr>
        <w:t xml:space="preserve">La Tubercolosi continua purtroppo a rappresentare un’emergenza sanitaria nella comunità Tibetana esiliata in India. Il tasso d’incidenza della malattia, seppur in diminuzione negli ultimi anni, </w:t>
      </w:r>
      <w:proofErr w:type="gramStart"/>
      <w:r w:rsidRPr="00017FB7">
        <w:rPr>
          <w:rFonts w:asciiTheme="majorHAnsi" w:hAnsiTheme="majorHAnsi" w:cs="Tahoma"/>
          <w:color w:val="333333"/>
          <w:sz w:val="20"/>
          <w:szCs w:val="20"/>
          <w:shd w:val="clear" w:color="auto" w:fill="FFFFFF"/>
        </w:rPr>
        <w:t>continua ad essere</w:t>
      </w:r>
      <w:proofErr w:type="gramEnd"/>
      <w:r w:rsidRPr="00017FB7">
        <w:rPr>
          <w:rFonts w:asciiTheme="majorHAnsi" w:hAnsiTheme="majorHAnsi" w:cs="Tahoma"/>
          <w:color w:val="333333"/>
          <w:sz w:val="20"/>
          <w:szCs w:val="20"/>
          <w:shd w:val="clear" w:color="auto" w:fill="FFFFFF"/>
        </w:rPr>
        <w:t xml:space="preserve"> molto elevato. I più colpiti sono i giovani, i quali risiedono per lo più nelle grandi scuole e nei monasteri, presenti in tutti gli insediamenti Tibetani in India. Lo stile di vita comunitario è verosimilmente la causa principale della facilità con cui la Tubercolosi colpisce queste comunità. Proprio per questo motivo le campagne di </w:t>
      </w:r>
      <w:proofErr w:type="spellStart"/>
      <w:r w:rsidRPr="00017FB7">
        <w:rPr>
          <w:rFonts w:asciiTheme="majorHAnsi" w:hAnsiTheme="majorHAnsi" w:cs="Tahoma"/>
          <w:color w:val="333333"/>
          <w:sz w:val="20"/>
          <w:szCs w:val="20"/>
          <w:shd w:val="clear" w:color="auto" w:fill="FFFFFF"/>
        </w:rPr>
        <w:t>awareness</w:t>
      </w:r>
      <w:proofErr w:type="spellEnd"/>
      <w:r w:rsidRPr="00017FB7">
        <w:rPr>
          <w:rFonts w:asciiTheme="majorHAnsi" w:hAnsiTheme="majorHAnsi" w:cs="Tahoma"/>
          <w:color w:val="333333"/>
          <w:sz w:val="20"/>
          <w:szCs w:val="20"/>
          <w:shd w:val="clear" w:color="auto" w:fill="FFFFFF"/>
        </w:rPr>
        <w:t xml:space="preserve"> e di educazione della popolazione rivestono in questo </w:t>
      </w:r>
      <w:proofErr w:type="gramStart"/>
      <w:r w:rsidRPr="00017FB7">
        <w:rPr>
          <w:rFonts w:asciiTheme="majorHAnsi" w:hAnsiTheme="majorHAnsi" w:cs="Tahoma"/>
          <w:color w:val="333333"/>
          <w:sz w:val="20"/>
          <w:szCs w:val="20"/>
          <w:shd w:val="clear" w:color="auto" w:fill="FFFFFF"/>
        </w:rPr>
        <w:t>contesto</w:t>
      </w:r>
      <w:proofErr w:type="gramEnd"/>
      <w:r w:rsidRPr="00017FB7">
        <w:rPr>
          <w:rFonts w:asciiTheme="majorHAnsi" w:hAnsiTheme="majorHAnsi" w:cs="Tahoma"/>
          <w:color w:val="333333"/>
          <w:sz w:val="20"/>
          <w:szCs w:val="20"/>
          <w:shd w:val="clear" w:color="auto" w:fill="FFFFFF"/>
        </w:rPr>
        <w:t xml:space="preserve"> una particolare importanza.</w:t>
      </w:r>
      <w:r w:rsidRPr="00017FB7">
        <w:rPr>
          <w:rFonts w:asciiTheme="majorHAnsi" w:hAnsiTheme="majorHAnsi"/>
          <w:color w:val="2A2A2A"/>
          <w:sz w:val="20"/>
          <w:szCs w:val="20"/>
        </w:rPr>
        <w:t xml:space="preserve"> </w:t>
      </w:r>
    </w:p>
    <w:p w14:paraId="3052FDFE" w14:textId="77777777" w:rsidR="00017FB7" w:rsidRPr="00017FB7" w:rsidRDefault="00017FB7" w:rsidP="00017FB7">
      <w:pPr>
        <w:pStyle w:val="ecxmsonormal"/>
        <w:shd w:val="clear" w:color="auto" w:fill="FFFFFF"/>
        <w:spacing w:before="0" w:beforeAutospacing="0" w:after="0" w:afterAutospacing="0" w:line="310" w:lineRule="atLeast"/>
        <w:jc w:val="both"/>
        <w:rPr>
          <w:rFonts w:asciiTheme="majorHAnsi" w:hAnsiTheme="majorHAnsi"/>
          <w:color w:val="2A2A2A"/>
          <w:sz w:val="20"/>
          <w:szCs w:val="20"/>
        </w:rPr>
      </w:pPr>
    </w:p>
    <w:p w14:paraId="7AE6D941" w14:textId="77777777" w:rsidR="00017FB7" w:rsidRPr="00017FB7" w:rsidRDefault="00017FB7" w:rsidP="00017FB7">
      <w:pPr>
        <w:pStyle w:val="ecxmsonormal"/>
        <w:shd w:val="clear" w:color="auto" w:fill="FFFFFF"/>
        <w:spacing w:before="0" w:beforeAutospacing="0" w:after="0" w:afterAutospacing="0" w:line="310" w:lineRule="atLeast"/>
        <w:jc w:val="both"/>
        <w:rPr>
          <w:rFonts w:asciiTheme="majorHAnsi" w:hAnsiTheme="majorHAnsi"/>
          <w:color w:val="2A2A2A"/>
          <w:sz w:val="20"/>
          <w:szCs w:val="20"/>
        </w:rPr>
      </w:pPr>
      <w:r w:rsidRPr="00017FB7">
        <w:rPr>
          <w:rFonts w:asciiTheme="majorHAnsi" w:hAnsiTheme="majorHAnsi"/>
          <w:color w:val="2A2A2A"/>
          <w:sz w:val="20"/>
          <w:szCs w:val="20"/>
        </w:rPr>
        <w:t xml:space="preserve">Gli interessati alla proposta potranno </w:t>
      </w:r>
      <w:proofErr w:type="gramStart"/>
      <w:r w:rsidRPr="00017FB7">
        <w:rPr>
          <w:rFonts w:asciiTheme="majorHAnsi" w:hAnsiTheme="majorHAnsi"/>
          <w:color w:val="2A2A2A"/>
          <w:sz w:val="20"/>
          <w:szCs w:val="20"/>
        </w:rPr>
        <w:t>contattare</w:t>
      </w:r>
      <w:proofErr w:type="gramEnd"/>
      <w:r w:rsidRPr="00017FB7">
        <w:rPr>
          <w:rFonts w:asciiTheme="majorHAnsi" w:hAnsiTheme="majorHAnsi"/>
          <w:color w:val="2A2A2A"/>
          <w:sz w:val="20"/>
          <w:szCs w:val="20"/>
        </w:rPr>
        <w:t xml:space="preserve"> direttamente il Dr. Riccardo Alagna:</w:t>
      </w:r>
    </w:p>
    <w:p w14:paraId="0529869B" w14:textId="77777777" w:rsidR="00017FB7" w:rsidRPr="00017FB7" w:rsidRDefault="00017FB7" w:rsidP="00017FB7">
      <w:pPr>
        <w:pStyle w:val="ecxmsonormal"/>
        <w:shd w:val="clear" w:color="auto" w:fill="FFFFFF"/>
        <w:spacing w:before="0" w:beforeAutospacing="0" w:after="0" w:afterAutospacing="0" w:line="310" w:lineRule="atLeast"/>
        <w:jc w:val="both"/>
        <w:rPr>
          <w:rFonts w:asciiTheme="majorHAnsi" w:hAnsiTheme="majorHAnsi"/>
          <w:color w:val="2A2A2A"/>
          <w:sz w:val="20"/>
          <w:szCs w:val="20"/>
        </w:rPr>
      </w:pPr>
      <w:r w:rsidRPr="00017FB7">
        <w:rPr>
          <w:rFonts w:asciiTheme="majorHAnsi" w:hAnsiTheme="majorHAnsi"/>
          <w:color w:val="2A2A2A"/>
          <w:sz w:val="20"/>
          <w:szCs w:val="20"/>
        </w:rPr>
        <w:t xml:space="preserve">Indirizzo email: </w:t>
      </w:r>
      <w:hyperlink r:id="rId8" w:history="1">
        <w:r w:rsidRPr="00017FB7">
          <w:rPr>
            <w:rStyle w:val="Collegamentoipertestuale"/>
            <w:rFonts w:asciiTheme="majorHAnsi" w:hAnsiTheme="majorHAnsi"/>
            <w:sz w:val="20"/>
            <w:szCs w:val="20"/>
          </w:rPr>
          <w:t>riccardoalagna88@hotmail.it</w:t>
        </w:r>
      </w:hyperlink>
    </w:p>
    <w:p w14:paraId="251DA2AE" w14:textId="77777777" w:rsidR="00017FB7" w:rsidRPr="00017FB7" w:rsidRDefault="00017FB7" w:rsidP="00017FB7">
      <w:pPr>
        <w:pStyle w:val="ecxmsonormal"/>
        <w:shd w:val="clear" w:color="auto" w:fill="FFFFFF"/>
        <w:spacing w:before="0" w:beforeAutospacing="0" w:after="0" w:afterAutospacing="0" w:line="310" w:lineRule="atLeast"/>
        <w:jc w:val="both"/>
        <w:rPr>
          <w:rFonts w:asciiTheme="majorHAnsi" w:hAnsiTheme="majorHAnsi"/>
          <w:color w:val="2A2A2A"/>
          <w:sz w:val="20"/>
          <w:szCs w:val="20"/>
        </w:rPr>
      </w:pPr>
      <w:r w:rsidRPr="00017FB7">
        <w:rPr>
          <w:rFonts w:asciiTheme="majorHAnsi" w:hAnsiTheme="majorHAnsi"/>
          <w:color w:val="2A2A2A"/>
          <w:sz w:val="20"/>
          <w:szCs w:val="20"/>
        </w:rPr>
        <w:t>Cellulare: 3282333920</w:t>
      </w:r>
      <w:proofErr w:type="gramStart"/>
      <w:r w:rsidRPr="00017FB7">
        <w:rPr>
          <w:rFonts w:asciiTheme="majorHAnsi" w:hAnsiTheme="majorHAnsi"/>
          <w:color w:val="2A2A2A"/>
          <w:sz w:val="20"/>
          <w:szCs w:val="20"/>
        </w:rPr>
        <w:t> .</w:t>
      </w:r>
      <w:proofErr w:type="gramEnd"/>
      <w:r w:rsidRPr="00017FB7">
        <w:rPr>
          <w:rFonts w:asciiTheme="majorHAnsi" w:hAnsiTheme="majorHAnsi"/>
          <w:color w:val="2A2A2A"/>
          <w:sz w:val="20"/>
          <w:szCs w:val="20"/>
        </w:rPr>
        <w:t xml:space="preserve">                                                             </w:t>
      </w:r>
      <w:r w:rsidRPr="00017FB7">
        <w:rPr>
          <w:rFonts w:asciiTheme="majorHAnsi" w:hAnsiTheme="majorHAnsi"/>
          <w:i/>
          <w:color w:val="2A2A2A"/>
          <w:sz w:val="20"/>
          <w:szCs w:val="20"/>
        </w:rPr>
        <w:t>Auguri di Buon Natale a tutti . .</w:t>
      </w:r>
      <w:proofErr w:type="gramStart"/>
      <w:r w:rsidRPr="00017FB7">
        <w:rPr>
          <w:rFonts w:asciiTheme="majorHAnsi" w:hAnsiTheme="majorHAnsi"/>
          <w:i/>
          <w:color w:val="2A2A2A"/>
          <w:sz w:val="20"/>
          <w:szCs w:val="20"/>
        </w:rPr>
        <w:t xml:space="preserve"> .</w:t>
      </w:r>
      <w:proofErr w:type="gramEnd"/>
    </w:p>
    <w:p w14:paraId="7CF6B3CA" w14:textId="77777777" w:rsidR="00096D8D" w:rsidRPr="00017FB7" w:rsidRDefault="00096D8D">
      <w:pPr>
        <w:rPr>
          <w:sz w:val="20"/>
          <w:szCs w:val="20"/>
        </w:rPr>
      </w:pPr>
    </w:p>
    <w:sectPr w:rsidR="00096D8D" w:rsidRPr="00017FB7" w:rsidSect="00D2742E">
      <w:pgSz w:w="11906" w:h="16838"/>
      <w:pgMar w:top="426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FB7"/>
    <w:rsid w:val="00017FB7"/>
    <w:rsid w:val="00096D8D"/>
    <w:rsid w:val="00265A51"/>
    <w:rsid w:val="00D41C5A"/>
    <w:rsid w:val="00DB1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CD449E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17FB7"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basedOn w:val="Caratterepredefinitoparagrafo"/>
    <w:uiPriority w:val="22"/>
    <w:qFormat/>
    <w:rsid w:val="00017FB7"/>
    <w:rPr>
      <w:b/>
      <w:bCs/>
    </w:rPr>
  </w:style>
  <w:style w:type="character" w:styleId="Collegamentoipertestuale">
    <w:name w:val="Hyperlink"/>
    <w:basedOn w:val="Caratterepredefinitoparagrafo"/>
    <w:uiPriority w:val="99"/>
    <w:unhideWhenUsed/>
    <w:rsid w:val="00017FB7"/>
    <w:rPr>
      <w:color w:val="0000FF"/>
      <w:u w:val="single"/>
    </w:rPr>
  </w:style>
  <w:style w:type="paragraph" w:customStyle="1" w:styleId="ecxmsonormal">
    <w:name w:val="ecxmsonormal"/>
    <w:basedOn w:val="Normale"/>
    <w:rsid w:val="00017F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apple-converted-space">
    <w:name w:val="apple-converted-space"/>
    <w:basedOn w:val="Caratterepredefinitoparagrafo"/>
    <w:rsid w:val="00017FB7"/>
  </w:style>
  <w:style w:type="character" w:styleId="Rimandocommento">
    <w:name w:val="annotation reference"/>
    <w:basedOn w:val="Caratterepredefinitoparagrafo"/>
    <w:uiPriority w:val="99"/>
    <w:semiHidden/>
    <w:unhideWhenUsed/>
    <w:rsid w:val="00017FB7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017FB7"/>
    <w:pPr>
      <w:spacing w:line="240" w:lineRule="auto"/>
    </w:pPr>
    <w:rPr>
      <w:sz w:val="24"/>
      <w:szCs w:val="24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017FB7"/>
    <w:rPr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17F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017F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17FB7"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basedOn w:val="Caratterepredefinitoparagrafo"/>
    <w:uiPriority w:val="22"/>
    <w:qFormat/>
    <w:rsid w:val="00017FB7"/>
    <w:rPr>
      <w:b/>
      <w:bCs/>
    </w:rPr>
  </w:style>
  <w:style w:type="character" w:styleId="Collegamentoipertestuale">
    <w:name w:val="Hyperlink"/>
    <w:basedOn w:val="Caratterepredefinitoparagrafo"/>
    <w:uiPriority w:val="99"/>
    <w:unhideWhenUsed/>
    <w:rsid w:val="00017FB7"/>
    <w:rPr>
      <w:color w:val="0000FF"/>
      <w:u w:val="single"/>
    </w:rPr>
  </w:style>
  <w:style w:type="paragraph" w:customStyle="1" w:styleId="ecxmsonormal">
    <w:name w:val="ecxmsonormal"/>
    <w:basedOn w:val="Normale"/>
    <w:rsid w:val="00017F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apple-converted-space">
    <w:name w:val="apple-converted-space"/>
    <w:basedOn w:val="Caratterepredefinitoparagrafo"/>
    <w:rsid w:val="00017FB7"/>
  </w:style>
  <w:style w:type="character" w:styleId="Rimandocommento">
    <w:name w:val="annotation reference"/>
    <w:basedOn w:val="Caratterepredefinitoparagrafo"/>
    <w:uiPriority w:val="99"/>
    <w:semiHidden/>
    <w:unhideWhenUsed/>
    <w:rsid w:val="00017FB7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017FB7"/>
    <w:pPr>
      <w:spacing w:line="240" w:lineRule="auto"/>
    </w:pPr>
    <w:rPr>
      <w:sz w:val="24"/>
      <w:szCs w:val="24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017FB7"/>
    <w:rPr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17F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017F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hyperlink" Target="mailto:riccardoalagna88@hotmail.it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286</Words>
  <Characters>1635</Characters>
  <Application>Microsoft Macintosh Word</Application>
  <DocSecurity>0</DocSecurity>
  <Lines>13</Lines>
  <Paragraphs>3</Paragraphs>
  <ScaleCrop>false</ScaleCrop>
  <Company/>
  <LinksUpToDate>false</LinksUpToDate>
  <CharactersWithSpaces>1918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Riccardo</dc:creator>
  <cp:lastModifiedBy>Lara Vigano</cp:lastModifiedBy>
  <cp:revision>2</cp:revision>
  <dcterms:created xsi:type="dcterms:W3CDTF">2012-12-10T15:29:00Z</dcterms:created>
  <dcterms:modified xsi:type="dcterms:W3CDTF">2012-12-10T15:29:00Z</dcterms:modified>
</cp:coreProperties>
</file>